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0F2131">
        <w:rPr>
          <w:sz w:val="40"/>
          <w:szCs w:val="40"/>
        </w:rPr>
        <w:t xml:space="preserve"> 9</w:t>
      </w:r>
      <w:r w:rsidR="00A537B5">
        <w:rPr>
          <w:sz w:val="40"/>
          <w:szCs w:val="40"/>
        </w:rPr>
        <w:t>. station</w:t>
      </w:r>
    </w:p>
    <w:p w:rsidR="00C348DC" w:rsidRDefault="00C348DC" w:rsidP="000E3BF7">
      <w:pPr>
        <w:rPr>
          <w:sz w:val="28"/>
          <w:szCs w:val="28"/>
        </w:rPr>
      </w:pPr>
    </w:p>
    <w:p w:rsidR="000E3BF7" w:rsidRPr="00F45D03" w:rsidRDefault="00D417BA" w:rsidP="000E3BF7">
      <w:pPr>
        <w:rPr>
          <w:b/>
          <w:sz w:val="28"/>
          <w:szCs w:val="28"/>
        </w:rPr>
      </w:pPr>
      <w:r w:rsidRPr="00F45D03"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63173</wp:posOffset>
            </wp:positionV>
            <wp:extent cx="3066415" cy="4610100"/>
            <wp:effectExtent l="0" t="0" r="635" b="0"/>
            <wp:wrapSquare wrapText="bothSides"/>
            <wp:docPr id="3" name="Billede 3" descr="Sten, Natur, Sandsten, Trapper, Himmelsleiter, Diri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n, Natur, Sandsten, Trapper, Himmelsleiter, Dirig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9B" w:rsidRPr="00F45D03">
        <w:rPr>
          <w:b/>
          <w:sz w:val="28"/>
          <w:szCs w:val="28"/>
        </w:rPr>
        <w:t xml:space="preserve">Jesus falder </w:t>
      </w:r>
      <w:r w:rsidR="00A64C2D" w:rsidRPr="00F45D03">
        <w:rPr>
          <w:b/>
          <w:sz w:val="28"/>
          <w:szCs w:val="28"/>
        </w:rPr>
        <w:t xml:space="preserve">for </w:t>
      </w:r>
      <w:r w:rsidR="000F2131" w:rsidRPr="00F45D03">
        <w:rPr>
          <w:b/>
          <w:sz w:val="28"/>
          <w:szCs w:val="28"/>
        </w:rPr>
        <w:t>tredje</w:t>
      </w:r>
      <w:r w:rsidR="00A64C2D" w:rsidRPr="00F45D03">
        <w:rPr>
          <w:b/>
          <w:sz w:val="28"/>
          <w:szCs w:val="28"/>
        </w:rPr>
        <w:t xml:space="preserve"> </w:t>
      </w:r>
      <w:r w:rsidR="0014449B" w:rsidRPr="00F45D03">
        <w:rPr>
          <w:b/>
          <w:sz w:val="28"/>
          <w:szCs w:val="28"/>
        </w:rPr>
        <w:t>gang</w:t>
      </w:r>
    </w:p>
    <w:p w:rsidR="00B66E9C" w:rsidRDefault="00B66E9C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Jesus havde nok ikke noget valg. Hver gang han faldt</w:t>
      </w:r>
      <w:r w:rsidR="00F45D03">
        <w:rPr>
          <w:sz w:val="28"/>
          <w:szCs w:val="28"/>
        </w:rPr>
        <w:t>,</w:t>
      </w:r>
      <w:r>
        <w:rPr>
          <w:sz w:val="28"/>
          <w:szCs w:val="28"/>
        </w:rPr>
        <w:t xml:space="preserve"> blev han formentligt beordret til at rejse sig igen. For korsfæstes, det skulle han. </w:t>
      </w:r>
    </w:p>
    <w:p w:rsidR="00B66E9C" w:rsidRDefault="00B66E9C" w:rsidP="00911176">
      <w:pPr>
        <w:spacing w:after="0" w:line="240" w:lineRule="auto"/>
        <w:rPr>
          <w:sz w:val="28"/>
          <w:szCs w:val="28"/>
        </w:rPr>
      </w:pPr>
    </w:p>
    <w:p w:rsidR="001266A2" w:rsidRDefault="00B66E9C" w:rsidP="00FF70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kender de bønner</w:t>
      </w:r>
      <w:r w:rsidR="00F45D03">
        <w:rPr>
          <w:sz w:val="28"/>
          <w:szCs w:val="28"/>
        </w:rPr>
        <w:t>,</w:t>
      </w:r>
      <w:r>
        <w:rPr>
          <w:sz w:val="28"/>
          <w:szCs w:val="28"/>
        </w:rPr>
        <w:t xml:space="preserve"> han bad Skærtorsdag aften og nat i Gethsemane Have. Her beder han om at blive fri for</w:t>
      </w:r>
      <w:r w:rsidR="00F45D03">
        <w:rPr>
          <w:sz w:val="28"/>
          <w:szCs w:val="28"/>
        </w:rPr>
        <w:t>,</w:t>
      </w:r>
      <w:r>
        <w:rPr>
          <w:sz w:val="28"/>
          <w:szCs w:val="28"/>
        </w:rPr>
        <w:t xml:space="preserve"> hvad der venter ham forude. </w:t>
      </w:r>
      <w:r w:rsidR="00FF70A3">
        <w:rPr>
          <w:sz w:val="28"/>
          <w:szCs w:val="28"/>
        </w:rPr>
        <w:t>Han slutter dog med at bede ”</w:t>
      </w:r>
      <w:r w:rsidR="00FF70A3" w:rsidRPr="00FF70A3">
        <w:rPr>
          <w:sz w:val="28"/>
          <w:szCs w:val="28"/>
        </w:rPr>
        <w:t xml:space="preserve">Dog ikke min vilje, men din vilje </w:t>
      </w:r>
      <w:proofErr w:type="gramStart"/>
      <w:r w:rsidR="00FF70A3" w:rsidRPr="00FF70A3">
        <w:rPr>
          <w:sz w:val="28"/>
          <w:szCs w:val="28"/>
        </w:rPr>
        <w:t>ske.</w:t>
      </w:r>
      <w:r w:rsidR="00FF70A3">
        <w:rPr>
          <w:sz w:val="28"/>
          <w:szCs w:val="28"/>
        </w:rPr>
        <w:t>”</w:t>
      </w:r>
      <w:proofErr w:type="gramEnd"/>
      <w:r w:rsidR="008F6B77">
        <w:rPr>
          <w:sz w:val="28"/>
          <w:szCs w:val="28"/>
        </w:rPr>
        <w:t xml:space="preserve"> Men hvad han tænker</w:t>
      </w:r>
      <w:r w:rsidR="00F45D03">
        <w:rPr>
          <w:sz w:val="28"/>
          <w:szCs w:val="28"/>
        </w:rPr>
        <w:t>, mens han går mod Golgata, det</w:t>
      </w:r>
      <w:r w:rsidR="008F6B77">
        <w:rPr>
          <w:sz w:val="28"/>
          <w:szCs w:val="28"/>
        </w:rPr>
        <w:t xml:space="preserve"> ved vi ikke.</w:t>
      </w:r>
    </w:p>
    <w:p w:rsidR="008F6B77" w:rsidRDefault="008F6B77" w:rsidP="00FF70A3">
      <w:pPr>
        <w:spacing w:after="0" w:line="240" w:lineRule="auto"/>
        <w:rPr>
          <w:sz w:val="28"/>
          <w:szCs w:val="28"/>
        </w:rPr>
      </w:pPr>
    </w:p>
    <w:p w:rsidR="008F6B77" w:rsidRDefault="008F6B77" w:rsidP="00FF70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Der kan være perioder af vores liv, hvor vi mest af alt har lyst til at skrige. Måske noget i retning af: </w:t>
      </w:r>
      <w:r w:rsidR="00F45D03">
        <w:rPr>
          <w:sz w:val="28"/>
          <w:szCs w:val="28"/>
        </w:rPr>
        <w:t>”</w:t>
      </w:r>
      <w:r>
        <w:rPr>
          <w:sz w:val="28"/>
          <w:szCs w:val="28"/>
        </w:rPr>
        <w:t xml:space="preserve">Nu må det stoppe, dette vanvid Jeg kan ikke </w:t>
      </w:r>
      <w:proofErr w:type="gramStart"/>
      <w:r>
        <w:rPr>
          <w:sz w:val="28"/>
          <w:szCs w:val="28"/>
        </w:rPr>
        <w:t>mere.</w:t>
      </w:r>
      <w:r w:rsidR="00F45D03"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Det kan være vores krop, der er udmattet eller vores sind. Det kan være vores kærlighed, vores mod eller vores livsglæde</w:t>
      </w:r>
      <w:r w:rsidR="00D417BA">
        <w:rPr>
          <w:sz w:val="28"/>
          <w:szCs w:val="28"/>
        </w:rPr>
        <w:t xml:space="preserve"> osv.</w:t>
      </w:r>
    </w:p>
    <w:p w:rsidR="003D7602" w:rsidRDefault="003D7602" w:rsidP="00911176">
      <w:pPr>
        <w:spacing w:after="0" w:line="240" w:lineRule="auto"/>
        <w:rPr>
          <w:sz w:val="28"/>
          <w:szCs w:val="28"/>
        </w:rPr>
      </w:pPr>
    </w:p>
    <w:p w:rsidR="003D7602" w:rsidRDefault="003D7602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8F6B77">
        <w:rPr>
          <w:sz w:val="28"/>
          <w:szCs w:val="28"/>
        </w:rPr>
        <w:t xml:space="preserve">anden </w:t>
      </w:r>
      <w:r>
        <w:rPr>
          <w:sz w:val="28"/>
          <w:szCs w:val="28"/>
        </w:rPr>
        <w:t xml:space="preserve">bøn, der knytter sit til Via </w:t>
      </w:r>
      <w:proofErr w:type="spellStart"/>
      <w:r>
        <w:rPr>
          <w:sz w:val="28"/>
          <w:szCs w:val="28"/>
        </w:rPr>
        <w:t>Dolorosa</w:t>
      </w:r>
      <w:proofErr w:type="spellEnd"/>
      <w:r>
        <w:rPr>
          <w:sz w:val="28"/>
          <w:szCs w:val="28"/>
        </w:rPr>
        <w:t xml:space="preserve"> lyder:</w:t>
      </w:r>
    </w:p>
    <w:p w:rsidR="003D7602" w:rsidRPr="0012048C" w:rsidRDefault="000F2131" w:rsidP="00911176">
      <w:pPr>
        <w:spacing w:after="0" w:line="240" w:lineRule="auto"/>
        <w:rPr>
          <w:i/>
          <w:sz w:val="28"/>
          <w:szCs w:val="28"/>
        </w:rPr>
      </w:pPr>
      <w:r w:rsidRPr="000F2131">
        <w:rPr>
          <w:i/>
          <w:sz w:val="28"/>
          <w:szCs w:val="28"/>
        </w:rPr>
        <w:t>Herre, du forlanger ikke, at vi aldrig bliver svage. Giv mig din kraft til atter og atter at rejse mig</w:t>
      </w:r>
      <w:r w:rsidR="00F45D03">
        <w:rPr>
          <w:i/>
          <w:sz w:val="28"/>
          <w:szCs w:val="28"/>
        </w:rPr>
        <w:t>…</w:t>
      </w:r>
    </w:p>
    <w:p w:rsidR="0012048C" w:rsidRDefault="0012048C" w:rsidP="00911176">
      <w:pPr>
        <w:spacing w:after="0" w:line="240" w:lineRule="auto"/>
        <w:rPr>
          <w:sz w:val="28"/>
          <w:szCs w:val="28"/>
        </w:rPr>
      </w:pPr>
    </w:p>
    <w:p w:rsidR="004C4D8F" w:rsidRDefault="001266A2" w:rsidP="00A537B5">
      <w:pPr>
        <w:spacing w:after="0" w:line="240" w:lineRule="auto"/>
        <w:rPr>
          <w:sz w:val="28"/>
          <w:szCs w:val="28"/>
        </w:rPr>
      </w:pPr>
      <w:bookmarkStart w:id="0" w:name="_GoBack"/>
      <w:r w:rsidRPr="005A4960">
        <w:rPr>
          <w:b/>
          <w:sz w:val="28"/>
          <w:szCs w:val="28"/>
        </w:rPr>
        <w:t xml:space="preserve">Overvejelse: </w:t>
      </w:r>
      <w:r w:rsidR="00F45D03" w:rsidRPr="005A4960">
        <w:rPr>
          <w:b/>
          <w:sz w:val="28"/>
          <w:szCs w:val="28"/>
        </w:rPr>
        <w:br/>
      </w:r>
      <w:bookmarkEnd w:id="0"/>
      <w:r w:rsidR="00334005"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5198110</wp:posOffset>
            </wp:positionH>
            <wp:positionV relativeFrom="paragraph">
              <wp:posOffset>1569085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005" w:rsidRPr="00A537B5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2534920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7BA">
        <w:rPr>
          <w:sz w:val="28"/>
          <w:szCs w:val="28"/>
        </w:rPr>
        <w:t>Hvordan finder du svaret på, om du skal fortsætte</w:t>
      </w:r>
      <w:r w:rsidR="00F45D03">
        <w:rPr>
          <w:sz w:val="28"/>
          <w:szCs w:val="28"/>
        </w:rPr>
        <w:t>,</w:t>
      </w:r>
      <w:r w:rsidR="00D417BA">
        <w:rPr>
          <w:sz w:val="28"/>
          <w:szCs w:val="28"/>
        </w:rPr>
        <w:t xml:space="preserve"> </w:t>
      </w:r>
      <w:r w:rsidR="00F45D03">
        <w:rPr>
          <w:sz w:val="28"/>
          <w:szCs w:val="28"/>
        </w:rPr>
        <w:br/>
      </w:r>
      <w:r w:rsidR="00D417BA">
        <w:rPr>
          <w:sz w:val="28"/>
          <w:szCs w:val="28"/>
        </w:rPr>
        <w:t>eller om du skal give op?</w:t>
      </w:r>
    </w:p>
    <w:sectPr w:rsidR="004C4D8F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A5F"/>
    <w:multiLevelType w:val="hybridMultilevel"/>
    <w:tmpl w:val="702E1F52"/>
    <w:lvl w:ilvl="0" w:tplc="07DA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E3BF7"/>
    <w:rsid w:val="000F2131"/>
    <w:rsid w:val="0012048C"/>
    <w:rsid w:val="001266A2"/>
    <w:rsid w:val="0014449B"/>
    <w:rsid w:val="00334005"/>
    <w:rsid w:val="003664F1"/>
    <w:rsid w:val="003D7602"/>
    <w:rsid w:val="004054A1"/>
    <w:rsid w:val="004C4D8F"/>
    <w:rsid w:val="00594605"/>
    <w:rsid w:val="005A4960"/>
    <w:rsid w:val="00662764"/>
    <w:rsid w:val="00693DC7"/>
    <w:rsid w:val="007B3124"/>
    <w:rsid w:val="00843FD8"/>
    <w:rsid w:val="008F6B77"/>
    <w:rsid w:val="008F74D4"/>
    <w:rsid w:val="00911176"/>
    <w:rsid w:val="00946A89"/>
    <w:rsid w:val="00961C07"/>
    <w:rsid w:val="009F1037"/>
    <w:rsid w:val="00A537B5"/>
    <w:rsid w:val="00A64C2D"/>
    <w:rsid w:val="00A67997"/>
    <w:rsid w:val="00AB5558"/>
    <w:rsid w:val="00B11188"/>
    <w:rsid w:val="00B66E9C"/>
    <w:rsid w:val="00C044BC"/>
    <w:rsid w:val="00C348DC"/>
    <w:rsid w:val="00C63B2E"/>
    <w:rsid w:val="00C66AB8"/>
    <w:rsid w:val="00D417BA"/>
    <w:rsid w:val="00D9098E"/>
    <w:rsid w:val="00E44829"/>
    <w:rsid w:val="00F45D03"/>
    <w:rsid w:val="00FF45C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4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6</cp:revision>
  <cp:lastPrinted>2020-04-01T09:53:00Z</cp:lastPrinted>
  <dcterms:created xsi:type="dcterms:W3CDTF">2020-04-01T05:34:00Z</dcterms:created>
  <dcterms:modified xsi:type="dcterms:W3CDTF">2020-04-01T09:54:00Z</dcterms:modified>
</cp:coreProperties>
</file>