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961C07">
        <w:rPr>
          <w:sz w:val="40"/>
          <w:szCs w:val="40"/>
        </w:rPr>
        <w:t xml:space="preserve"> 1</w:t>
      </w:r>
      <w:r w:rsidR="001F5686">
        <w:rPr>
          <w:sz w:val="40"/>
          <w:szCs w:val="40"/>
        </w:rPr>
        <w:t>2</w:t>
      </w:r>
      <w:r w:rsidR="00A537B5">
        <w:rPr>
          <w:sz w:val="40"/>
          <w:szCs w:val="40"/>
        </w:rPr>
        <w:t>. station</w:t>
      </w:r>
    </w:p>
    <w:p w:rsidR="00594605" w:rsidRPr="00BA59BF" w:rsidRDefault="00961C07">
      <w:pPr>
        <w:rPr>
          <w:b/>
          <w:sz w:val="32"/>
          <w:szCs w:val="32"/>
        </w:rPr>
      </w:pPr>
      <w:r w:rsidRPr="00BA59BF">
        <w:rPr>
          <w:b/>
          <w:sz w:val="32"/>
          <w:szCs w:val="32"/>
        </w:rPr>
        <w:t xml:space="preserve">Jesus </w:t>
      </w:r>
      <w:r w:rsidR="001F5686" w:rsidRPr="00BA59BF">
        <w:rPr>
          <w:b/>
          <w:sz w:val="32"/>
          <w:szCs w:val="32"/>
        </w:rPr>
        <w:t>dør</w:t>
      </w:r>
    </w:p>
    <w:p w:rsidR="001F5686" w:rsidRPr="001F5686" w:rsidRDefault="001F5686" w:rsidP="001F5686">
      <w:pPr>
        <w:spacing w:after="0" w:line="240" w:lineRule="auto"/>
        <w:rPr>
          <w:b/>
          <w:i/>
          <w:sz w:val="28"/>
          <w:szCs w:val="28"/>
        </w:rPr>
      </w:pPr>
      <w:r w:rsidRPr="001F5686">
        <w:rPr>
          <w:b/>
          <w:i/>
          <w:sz w:val="28"/>
          <w:szCs w:val="28"/>
        </w:rPr>
        <w:t xml:space="preserve">”Korsfæstet, død og begravet, nedfaret til dødsriget, på tredje dag opstanden fra de </w:t>
      </w:r>
      <w:proofErr w:type="gramStart"/>
      <w:r w:rsidRPr="001F5686">
        <w:rPr>
          <w:b/>
          <w:i/>
          <w:sz w:val="28"/>
          <w:szCs w:val="28"/>
        </w:rPr>
        <w:t>døde.”</w:t>
      </w:r>
      <w:proofErr w:type="gramEnd"/>
    </w:p>
    <w:p w:rsidR="001F5686" w:rsidRDefault="001F5686" w:rsidP="001F5686">
      <w:pPr>
        <w:spacing w:after="0" w:line="240" w:lineRule="auto"/>
        <w:rPr>
          <w:sz w:val="28"/>
          <w:szCs w:val="28"/>
        </w:rPr>
      </w:pPr>
    </w:p>
    <w:p w:rsidR="001F5686" w:rsidRDefault="002403D1" w:rsidP="001F5686">
      <w:pPr>
        <w:spacing w:after="0" w:line="240" w:lineRule="auto"/>
        <w:rPr>
          <w:sz w:val="28"/>
          <w:szCs w:val="28"/>
        </w:rPr>
      </w:pPr>
      <w:r w:rsidRPr="00863983">
        <w:rPr>
          <w:b/>
          <w:i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61595</wp:posOffset>
            </wp:positionV>
            <wp:extent cx="3299460" cy="4124325"/>
            <wp:effectExtent l="0" t="0" r="0" b="9525"/>
            <wp:wrapSquare wrapText="bothSides"/>
            <wp:docPr id="2" name="Billede 2" descr="Pin på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å 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686">
        <w:rPr>
          <w:sz w:val="28"/>
          <w:szCs w:val="28"/>
        </w:rPr>
        <w:t>Sådan lyder et lille uddrag af den trosbekendelse, der lyder, hver gang et menneske bliver døbt</w:t>
      </w:r>
      <w:r w:rsidR="00BA59BF">
        <w:rPr>
          <w:sz w:val="28"/>
          <w:szCs w:val="28"/>
        </w:rPr>
        <w:t>,</w:t>
      </w:r>
      <w:r w:rsidR="001F5686">
        <w:rPr>
          <w:sz w:val="28"/>
          <w:szCs w:val="28"/>
        </w:rPr>
        <w:t xml:space="preserve"> og når dåben bliver bekræftet til konfirmationen. Det kan virke lidt overraskende</w:t>
      </w:r>
      <w:r w:rsidR="00BA59BF">
        <w:rPr>
          <w:sz w:val="28"/>
          <w:szCs w:val="28"/>
        </w:rPr>
        <w:t>,</w:t>
      </w:r>
      <w:r w:rsidR="001F5686">
        <w:rPr>
          <w:sz w:val="28"/>
          <w:szCs w:val="28"/>
        </w:rPr>
        <w:t xml:space="preserve"> at så meget smerte, sorg, forvirring og drama</w:t>
      </w:r>
      <w:r w:rsidR="00BA59BF">
        <w:rPr>
          <w:sz w:val="28"/>
          <w:szCs w:val="28"/>
        </w:rPr>
        <w:t>, som der var i p</w:t>
      </w:r>
      <w:r w:rsidR="001F5686">
        <w:rPr>
          <w:sz w:val="28"/>
          <w:szCs w:val="28"/>
        </w:rPr>
        <w:t>åskedagene kan klemmes ned på så få ord. Og hvad var egentligt vigtigst? At Jesus død</w:t>
      </w:r>
      <w:r w:rsidR="00BA59BF">
        <w:rPr>
          <w:sz w:val="28"/>
          <w:szCs w:val="28"/>
        </w:rPr>
        <w:t>e,</w:t>
      </w:r>
      <w:r w:rsidR="001F5686">
        <w:rPr>
          <w:sz w:val="28"/>
          <w:szCs w:val="28"/>
        </w:rPr>
        <w:t xml:space="preserve"> eller at han genopstod? Det er blevet diskuteret lige siden.</w:t>
      </w:r>
    </w:p>
    <w:p w:rsidR="001F5686" w:rsidRDefault="001F5686" w:rsidP="001F5686">
      <w:pPr>
        <w:spacing w:after="0" w:line="240" w:lineRule="auto"/>
        <w:rPr>
          <w:sz w:val="28"/>
          <w:szCs w:val="28"/>
        </w:rPr>
      </w:pPr>
    </w:p>
    <w:p w:rsidR="001F5686" w:rsidRDefault="001F5686" w:rsidP="001F56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Verden </w:t>
      </w:r>
      <w:r w:rsidR="00863983">
        <w:rPr>
          <w:sz w:val="28"/>
          <w:szCs w:val="28"/>
        </w:rPr>
        <w:t xml:space="preserve">blev dog </w:t>
      </w:r>
      <w:r>
        <w:rPr>
          <w:sz w:val="28"/>
          <w:szCs w:val="28"/>
        </w:rPr>
        <w:t>forandre</w:t>
      </w:r>
      <w:r w:rsidR="00863983">
        <w:rPr>
          <w:sz w:val="28"/>
          <w:szCs w:val="28"/>
        </w:rPr>
        <w:t>t</w:t>
      </w:r>
      <w:r>
        <w:rPr>
          <w:sz w:val="28"/>
          <w:szCs w:val="28"/>
        </w:rPr>
        <w:t xml:space="preserve"> allerede i det øjeblik Jesus dør. </w:t>
      </w:r>
      <w:r w:rsidR="00863983" w:rsidRPr="00863983">
        <w:rPr>
          <w:i/>
          <w:sz w:val="28"/>
          <w:szCs w:val="28"/>
        </w:rPr>
        <w:t>”Og se, forhænget i templet flængedes i to dele, fra øverst til nederst”</w:t>
      </w:r>
      <w:r w:rsidR="002403D1">
        <w:rPr>
          <w:i/>
          <w:sz w:val="28"/>
          <w:szCs w:val="28"/>
        </w:rPr>
        <w:t xml:space="preserve"> </w:t>
      </w:r>
      <w:r w:rsidR="002403D1" w:rsidRPr="002403D1">
        <w:rPr>
          <w:sz w:val="28"/>
          <w:szCs w:val="28"/>
        </w:rPr>
        <w:t xml:space="preserve">En lille sætning med stor betydning. </w:t>
      </w:r>
      <w:r w:rsidR="002403D1">
        <w:rPr>
          <w:sz w:val="28"/>
          <w:szCs w:val="28"/>
        </w:rPr>
        <w:t>Lige fra det første telt-tempel, som Moses fik besked på at lave i ørkenen, var der styr på, hvem der måtte komme tæt på Gud</w:t>
      </w:r>
      <w:r w:rsidR="00BA59BF">
        <w:rPr>
          <w:sz w:val="28"/>
          <w:szCs w:val="28"/>
        </w:rPr>
        <w:t>,</w:t>
      </w:r>
      <w:r w:rsidR="002403D1">
        <w:rPr>
          <w:sz w:val="28"/>
          <w:szCs w:val="28"/>
        </w:rPr>
        <w:t xml:space="preserve"> og hvem der ikke måtte. Da Jesus dør</w:t>
      </w:r>
      <w:r w:rsidR="00BA59BF">
        <w:rPr>
          <w:sz w:val="28"/>
          <w:szCs w:val="28"/>
        </w:rPr>
        <w:t>, og forhænget revner, bli</w:t>
      </w:r>
      <w:r w:rsidR="002403D1">
        <w:rPr>
          <w:sz w:val="28"/>
          <w:szCs w:val="28"/>
        </w:rPr>
        <w:t>v</w:t>
      </w:r>
      <w:r w:rsidR="00BA59BF">
        <w:rPr>
          <w:sz w:val="28"/>
          <w:szCs w:val="28"/>
        </w:rPr>
        <w:t>er</w:t>
      </w:r>
      <w:r w:rsidR="002403D1">
        <w:rPr>
          <w:sz w:val="28"/>
          <w:szCs w:val="28"/>
        </w:rPr>
        <w:t xml:space="preserve"> der lavet om på dette. Der skulle ikke længere være noget, hverken forhæng eller systemer, der begrænsede mennesker adgang til Gud. </w:t>
      </w:r>
    </w:p>
    <w:p w:rsidR="00324501" w:rsidRPr="002403D1" w:rsidRDefault="00324501" w:rsidP="001F5686">
      <w:pPr>
        <w:spacing w:after="0" w:line="240" w:lineRule="auto"/>
        <w:rPr>
          <w:sz w:val="28"/>
          <w:szCs w:val="28"/>
        </w:rPr>
      </w:pPr>
    </w:p>
    <w:p w:rsidR="004C4D8F" w:rsidRPr="00BA59BF" w:rsidRDefault="002403D1" w:rsidP="00A537B5">
      <w:pPr>
        <w:spacing w:after="0" w:line="240" w:lineRule="auto"/>
        <w:rPr>
          <w:b/>
          <w:sz w:val="28"/>
          <w:szCs w:val="28"/>
        </w:rPr>
      </w:pPr>
      <w:r w:rsidRPr="00BA59BF">
        <w:rPr>
          <w:b/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2CD2CE18" wp14:editId="2E39330E">
            <wp:simplePos x="0" y="0"/>
            <wp:positionH relativeFrom="margin">
              <wp:posOffset>5153025</wp:posOffset>
            </wp:positionH>
            <wp:positionV relativeFrom="paragraph">
              <wp:posOffset>1631950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9BF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0" locked="0" layoutInCell="1" allowOverlap="1" wp14:anchorId="6C63BA38" wp14:editId="48EBF187">
            <wp:simplePos x="0" y="0"/>
            <wp:positionH relativeFrom="page">
              <wp:align>left</wp:align>
            </wp:positionH>
            <wp:positionV relativeFrom="paragraph">
              <wp:posOffset>2695575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501" w:rsidRPr="00BA59BF">
        <w:rPr>
          <w:b/>
          <w:sz w:val="28"/>
          <w:szCs w:val="28"/>
        </w:rPr>
        <w:t>Overvejelse:</w:t>
      </w:r>
    </w:p>
    <w:p w:rsidR="00324501" w:rsidRDefault="00324501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Ifølge Johannesevangeliet er det sidste</w:t>
      </w:r>
      <w:r w:rsidR="00BA59BF">
        <w:rPr>
          <w:sz w:val="28"/>
          <w:szCs w:val="28"/>
        </w:rPr>
        <w:t>,</w:t>
      </w:r>
      <w:r>
        <w:rPr>
          <w:sz w:val="28"/>
          <w:szCs w:val="28"/>
        </w:rPr>
        <w:t xml:space="preserve"> Jesus siger</w:t>
      </w:r>
      <w:r w:rsidR="00BA59BF">
        <w:rPr>
          <w:sz w:val="28"/>
          <w:szCs w:val="28"/>
        </w:rPr>
        <w:t>, inden han dør</w:t>
      </w:r>
      <w:r>
        <w:rPr>
          <w:sz w:val="28"/>
          <w:szCs w:val="28"/>
        </w:rPr>
        <w:t>: ”Det er fuldbragt”.</w:t>
      </w:r>
    </w:p>
    <w:p w:rsidR="00324501" w:rsidRPr="002403D1" w:rsidRDefault="00324501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Hvad siger de ord dig? Skaber de forvirring? </w:t>
      </w:r>
      <w:r w:rsidR="00BA59BF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Virker de meningsløse og ligegyldige? Eller giver de trøst og håb?</w:t>
      </w:r>
    </w:p>
    <w:sectPr w:rsidR="00324501" w:rsidRPr="002403D1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1F5686"/>
    <w:rsid w:val="002403D1"/>
    <w:rsid w:val="00324501"/>
    <w:rsid w:val="003664F1"/>
    <w:rsid w:val="004C4D8F"/>
    <w:rsid w:val="00594605"/>
    <w:rsid w:val="00662764"/>
    <w:rsid w:val="00693DC7"/>
    <w:rsid w:val="00715281"/>
    <w:rsid w:val="007B3124"/>
    <w:rsid w:val="00843FD8"/>
    <w:rsid w:val="00863983"/>
    <w:rsid w:val="00946A89"/>
    <w:rsid w:val="00961C07"/>
    <w:rsid w:val="009F1037"/>
    <w:rsid w:val="00A537B5"/>
    <w:rsid w:val="00A67997"/>
    <w:rsid w:val="00BA59BF"/>
    <w:rsid w:val="00C63B2E"/>
    <w:rsid w:val="00E4482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5</cp:revision>
  <dcterms:created xsi:type="dcterms:W3CDTF">2020-03-31T06:01:00Z</dcterms:created>
  <dcterms:modified xsi:type="dcterms:W3CDTF">2020-04-01T08:29:00Z</dcterms:modified>
</cp:coreProperties>
</file>