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</w:t>
      </w:r>
      <w:r w:rsidR="00CF17AF">
        <w:rPr>
          <w:sz w:val="40"/>
          <w:szCs w:val="40"/>
        </w:rPr>
        <w:t xml:space="preserve"> 10</w:t>
      </w:r>
      <w:r w:rsidR="00A537B5">
        <w:rPr>
          <w:sz w:val="40"/>
          <w:szCs w:val="40"/>
        </w:rPr>
        <w:t>. station</w:t>
      </w:r>
    </w:p>
    <w:p w:rsidR="00FE4380" w:rsidRPr="00055883" w:rsidRDefault="00055883" w:rsidP="00FE4380">
      <w:pPr>
        <w:rPr>
          <w:b/>
          <w:sz w:val="28"/>
          <w:szCs w:val="28"/>
        </w:rPr>
      </w:pPr>
      <w:r w:rsidRPr="00AF5B3A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224155</wp:posOffset>
                </wp:positionV>
                <wp:extent cx="3005455" cy="4621530"/>
                <wp:effectExtent l="57150" t="38100" r="61595" b="838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4621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D68AB">
                              <w:rPr>
                                <w:sz w:val="28"/>
                                <w:szCs w:val="28"/>
                              </w:rPr>
                              <w:t>Du satte dig selv i de nederstes sted.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satte dig op mod de stores fortræd.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satte dig ind i de yderstes nød.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satte dig ud over dødsangst og død.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Nu taler du til os fra højeste sted,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68AB">
                              <w:rPr>
                                <w:sz w:val="28"/>
                                <w:szCs w:val="28"/>
                              </w:rPr>
                              <w:t>hvor</w:t>
                            </w:r>
                            <w:proofErr w:type="gramEnd"/>
                            <w:r w:rsidRPr="002D68AB">
                              <w:rPr>
                                <w:sz w:val="28"/>
                                <w:szCs w:val="28"/>
                              </w:rPr>
                              <w:t xml:space="preserve"> ingen kan udsætte dig for fortræd,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68AB">
                              <w:rPr>
                                <w:sz w:val="28"/>
                                <w:szCs w:val="28"/>
                              </w:rPr>
                              <w:t>og</w:t>
                            </w:r>
                            <w:proofErr w:type="gramEnd"/>
                            <w:r w:rsidRPr="002D68AB">
                              <w:rPr>
                                <w:sz w:val="28"/>
                                <w:szCs w:val="28"/>
                              </w:rPr>
                              <w:t xml:space="preserve"> lever og lider dog med os endnu,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68AB">
                              <w:rPr>
                                <w:sz w:val="28"/>
                                <w:szCs w:val="28"/>
                              </w:rPr>
                              <w:t>så</w:t>
                            </w:r>
                            <w:proofErr w:type="gramEnd"/>
                            <w:r w:rsidRPr="002D68AB">
                              <w:rPr>
                                <w:sz w:val="28"/>
                                <w:szCs w:val="28"/>
                              </w:rPr>
                              <w:t xml:space="preserve"> ingen er mere i live end du.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kæmper i verden for frihed og fred,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68AB">
                              <w:rPr>
                                <w:sz w:val="28"/>
                                <w:szCs w:val="28"/>
                              </w:rPr>
                              <w:t>når</w:t>
                            </w:r>
                            <w:proofErr w:type="gramEnd"/>
                            <w:r w:rsidRPr="002D68AB">
                              <w:rPr>
                                <w:sz w:val="28"/>
                                <w:szCs w:val="28"/>
                              </w:rPr>
                              <w:t xml:space="preserve"> andre gir op, bliver du viljefast ved.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følger os ind i den yderste nød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68AB">
                              <w:rPr>
                                <w:sz w:val="28"/>
                                <w:szCs w:val="28"/>
                              </w:rPr>
                              <w:t>og</w:t>
                            </w:r>
                            <w:proofErr w:type="gramEnd"/>
                            <w:r w:rsidRPr="002D68AB">
                              <w:rPr>
                                <w:sz w:val="28"/>
                                <w:szCs w:val="28"/>
                              </w:rPr>
                              <w:t xml:space="preserve"> kalder os ud af den inderste død.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sender os ned i de nederstes sted.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sætter os op mod de stores fortræd.</w:t>
                            </w:r>
                          </w:p>
                          <w:p w:rsidR="002D68AB" w:rsidRP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Du lever i os i de inderste lag.</w:t>
                            </w:r>
                          </w:p>
                          <w:p w:rsidR="00AF5B3A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sz w:val="28"/>
                                <w:szCs w:val="28"/>
                              </w:rPr>
                              <w:t>Vi lever i dig på den yderste dag.</w:t>
                            </w:r>
                          </w:p>
                          <w:p w:rsidR="002D68AB" w:rsidRDefault="002D68AB" w:rsidP="002D68A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D68AB" w:rsidRDefault="002D68AB" w:rsidP="002D68AB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D68AB">
                              <w:rPr>
                                <w:i/>
                                <w:sz w:val="28"/>
                                <w:szCs w:val="28"/>
                              </w:rPr>
                              <w:t>Hans Anker Jørgensen</w:t>
                            </w:r>
                          </w:p>
                          <w:p w:rsidR="0001455D" w:rsidRPr="002D68AB" w:rsidRDefault="0001455D" w:rsidP="002D68AB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Nr. 260 i Salmebogen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.9pt;margin-top:17.65pt;width:236.65pt;height:36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2D68AB">
                        <w:rPr>
                          <w:sz w:val="28"/>
                          <w:szCs w:val="28"/>
                        </w:rPr>
                        <w:t>Du satte dig selv i de nederstes sted.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satte dig op mod de stores fortræd.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satte dig ind i de yderstes nød.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satte dig ud over dødsangst og død.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Nu taler du til os fra højeste sted,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D68AB">
                        <w:rPr>
                          <w:sz w:val="28"/>
                          <w:szCs w:val="28"/>
                        </w:rPr>
                        <w:t>hvor</w:t>
                      </w:r>
                      <w:proofErr w:type="gramEnd"/>
                      <w:r w:rsidRPr="002D68AB">
                        <w:rPr>
                          <w:sz w:val="28"/>
                          <w:szCs w:val="28"/>
                        </w:rPr>
                        <w:t xml:space="preserve"> ingen kan udsætte dig for fortræd,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D68AB">
                        <w:rPr>
                          <w:sz w:val="28"/>
                          <w:szCs w:val="28"/>
                        </w:rPr>
                        <w:t>og</w:t>
                      </w:r>
                      <w:proofErr w:type="gramEnd"/>
                      <w:r w:rsidRPr="002D68AB">
                        <w:rPr>
                          <w:sz w:val="28"/>
                          <w:szCs w:val="28"/>
                        </w:rPr>
                        <w:t xml:space="preserve"> lever og lider dog med os endnu,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D68AB">
                        <w:rPr>
                          <w:sz w:val="28"/>
                          <w:szCs w:val="28"/>
                        </w:rPr>
                        <w:t>så</w:t>
                      </w:r>
                      <w:proofErr w:type="gramEnd"/>
                      <w:r w:rsidRPr="002D68AB">
                        <w:rPr>
                          <w:sz w:val="28"/>
                          <w:szCs w:val="28"/>
                        </w:rPr>
                        <w:t xml:space="preserve"> ingen er mere i live end du.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kæmper i verden for frihed og fred,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D68AB">
                        <w:rPr>
                          <w:sz w:val="28"/>
                          <w:szCs w:val="28"/>
                        </w:rPr>
                        <w:t>når</w:t>
                      </w:r>
                      <w:proofErr w:type="gramEnd"/>
                      <w:r w:rsidRPr="002D68AB">
                        <w:rPr>
                          <w:sz w:val="28"/>
                          <w:szCs w:val="28"/>
                        </w:rPr>
                        <w:t xml:space="preserve"> andre gir op, bliver du viljefast ved.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følger os ind i den yderste nød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D68AB">
                        <w:rPr>
                          <w:sz w:val="28"/>
                          <w:szCs w:val="28"/>
                        </w:rPr>
                        <w:t>og</w:t>
                      </w:r>
                      <w:proofErr w:type="gramEnd"/>
                      <w:r w:rsidRPr="002D68AB">
                        <w:rPr>
                          <w:sz w:val="28"/>
                          <w:szCs w:val="28"/>
                        </w:rPr>
                        <w:t xml:space="preserve"> kalder os ud af den inderste død.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sender os ned i de nederstes sted.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sætter os op mod de stores fortræd.</w:t>
                      </w:r>
                    </w:p>
                    <w:p w:rsidR="002D68AB" w:rsidRP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Du lever i os i de inderste lag.</w:t>
                      </w:r>
                    </w:p>
                    <w:p w:rsidR="00AF5B3A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8AB">
                        <w:rPr>
                          <w:sz w:val="28"/>
                          <w:szCs w:val="28"/>
                        </w:rPr>
                        <w:t>Vi lever i dig på den yderste dag.</w:t>
                      </w:r>
                    </w:p>
                    <w:p w:rsidR="002D68AB" w:rsidRDefault="002D68AB" w:rsidP="002D68A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2D68AB" w:rsidRDefault="002D68AB" w:rsidP="002D68AB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2D68AB">
                        <w:rPr>
                          <w:i/>
                          <w:sz w:val="28"/>
                          <w:szCs w:val="28"/>
                        </w:rPr>
                        <w:t>Hans Anker Jørgensen</w:t>
                      </w:r>
                    </w:p>
                    <w:p w:rsidR="0001455D" w:rsidRPr="002D68AB" w:rsidRDefault="0001455D" w:rsidP="002D68AB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Nr. 260 i Salmebogen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8"/>
          <w:szCs w:val="28"/>
        </w:rPr>
        <w:br/>
      </w:r>
      <w:r w:rsidR="00CF17AF" w:rsidRPr="00055883">
        <w:rPr>
          <w:b/>
          <w:sz w:val="28"/>
          <w:szCs w:val="28"/>
        </w:rPr>
        <w:t>Jesus berøves sine klæder</w:t>
      </w:r>
    </w:p>
    <w:p w:rsidR="00AF5B3A" w:rsidRDefault="00AF5B3A" w:rsidP="00FE4380">
      <w:pPr>
        <w:rPr>
          <w:sz w:val="28"/>
          <w:szCs w:val="28"/>
        </w:rPr>
      </w:pPr>
      <w:r>
        <w:rPr>
          <w:sz w:val="28"/>
          <w:szCs w:val="28"/>
        </w:rPr>
        <w:t>Festtøj, nattøj, arbejdstøj, hyggetøj, havetøj, power-tøj, træningstøj, hverdagstøj, badetø</w:t>
      </w:r>
      <w:r w:rsidR="002D68AB">
        <w:rPr>
          <w:sz w:val="28"/>
          <w:szCs w:val="28"/>
        </w:rPr>
        <w:t xml:space="preserve">j. </w:t>
      </w:r>
      <w:r>
        <w:rPr>
          <w:sz w:val="28"/>
          <w:szCs w:val="28"/>
        </w:rPr>
        <w:t xml:space="preserve">Et blik i </w:t>
      </w:r>
      <w:r w:rsidR="00055883">
        <w:rPr>
          <w:sz w:val="28"/>
          <w:szCs w:val="28"/>
        </w:rPr>
        <w:t xml:space="preserve">vores </w:t>
      </w:r>
      <w:r>
        <w:rPr>
          <w:sz w:val="28"/>
          <w:szCs w:val="28"/>
        </w:rPr>
        <w:t>tøjskab og –skuffer viser os, at mange af os har tøj, der passer til</w:t>
      </w:r>
      <w:r w:rsidR="00055883">
        <w:rPr>
          <w:sz w:val="28"/>
          <w:szCs w:val="28"/>
        </w:rPr>
        <w:t xml:space="preserve"> forskellige anledninger. Man vi</w:t>
      </w:r>
      <w:r>
        <w:rPr>
          <w:sz w:val="28"/>
          <w:szCs w:val="28"/>
        </w:rPr>
        <w:t xml:space="preserve">l jo bl.a. gerne </w:t>
      </w:r>
      <w:r w:rsidR="002D68AB">
        <w:rPr>
          <w:sz w:val="28"/>
          <w:szCs w:val="28"/>
        </w:rPr>
        <w:t xml:space="preserve">tage sig </w:t>
      </w:r>
      <w:r>
        <w:rPr>
          <w:sz w:val="28"/>
          <w:szCs w:val="28"/>
        </w:rPr>
        <w:t xml:space="preserve">ordentligt ud, når det kræves. Tøjet får os til at passe ind ”billedet” – eller </w:t>
      </w:r>
      <w:r w:rsidR="00055883">
        <w:rPr>
          <w:sz w:val="28"/>
          <w:szCs w:val="28"/>
        </w:rPr>
        <w:t>falder</w:t>
      </w:r>
      <w:r w:rsidR="0001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udenfor – og </w:t>
      </w:r>
      <w:r w:rsidR="002D68AB">
        <w:rPr>
          <w:sz w:val="28"/>
          <w:szCs w:val="28"/>
        </w:rPr>
        <w:t>det hjælper os med at kunne</w:t>
      </w:r>
      <w:r>
        <w:rPr>
          <w:sz w:val="28"/>
          <w:szCs w:val="28"/>
        </w:rPr>
        <w:t xml:space="preserve"> holde lidt på</w:t>
      </w:r>
      <w:r w:rsidR="00055883">
        <w:rPr>
          <w:sz w:val="28"/>
          <w:szCs w:val="28"/>
        </w:rPr>
        <w:t>,</w:t>
      </w:r>
      <w:r>
        <w:rPr>
          <w:sz w:val="28"/>
          <w:szCs w:val="28"/>
        </w:rPr>
        <w:t xml:space="preserve"> hvem vi er, fordi vi kan skjule ar, tatoveringer og del</w:t>
      </w:r>
      <w:r w:rsidR="002D68AB">
        <w:rPr>
          <w:sz w:val="28"/>
          <w:szCs w:val="28"/>
        </w:rPr>
        <w:t>l</w:t>
      </w:r>
      <w:r>
        <w:rPr>
          <w:sz w:val="28"/>
          <w:szCs w:val="28"/>
        </w:rPr>
        <w:t xml:space="preserve">er bag tøjet. </w:t>
      </w:r>
    </w:p>
    <w:p w:rsidR="00CF17AF" w:rsidRDefault="002D68AB" w:rsidP="002D68AB">
      <w:r>
        <w:rPr>
          <w:sz w:val="28"/>
          <w:szCs w:val="28"/>
        </w:rPr>
        <w:t>Jesus bliver berøvet alt sit tøj. Der er ikke længere noget, der kan skjule</w:t>
      </w:r>
      <w:r w:rsidR="00055883">
        <w:rPr>
          <w:sz w:val="28"/>
          <w:szCs w:val="28"/>
        </w:rPr>
        <w:t>,</w:t>
      </w:r>
      <w:r>
        <w:rPr>
          <w:sz w:val="28"/>
          <w:szCs w:val="28"/>
        </w:rPr>
        <w:t xml:space="preserve"> hvem han er. </w:t>
      </w:r>
      <w:r w:rsidR="00055883">
        <w:rPr>
          <w:sz w:val="28"/>
          <w:szCs w:val="28"/>
        </w:rPr>
        <w:br/>
      </w:r>
      <w:r>
        <w:rPr>
          <w:sz w:val="28"/>
          <w:szCs w:val="28"/>
        </w:rPr>
        <w:t xml:space="preserve">Der er ikke længere noget, der kan give ham værdighed. Han er ydmyget så meget som et menneske kan blive det. For at kunne sige til os: Hvad der end sker dig, så er jeg der med dig. </w:t>
      </w:r>
    </w:p>
    <w:p w:rsidR="0001455D" w:rsidRDefault="0001455D" w:rsidP="00A537B5">
      <w:pPr>
        <w:spacing w:after="0" w:line="240" w:lineRule="auto"/>
        <w:rPr>
          <w:sz w:val="28"/>
          <w:szCs w:val="28"/>
        </w:rPr>
      </w:pPr>
    </w:p>
    <w:p w:rsidR="0001455D" w:rsidRPr="0001455D" w:rsidRDefault="00055883" w:rsidP="00055883">
      <w:pPr>
        <w:spacing w:after="0" w:line="240" w:lineRule="auto"/>
        <w:rPr>
          <w:sz w:val="28"/>
          <w:szCs w:val="28"/>
        </w:rPr>
      </w:pPr>
      <w:r w:rsidRPr="00A537B5">
        <w:rPr>
          <w:noProof/>
          <w:lang w:eastAsia="da-DK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page">
              <wp:posOffset>-72</wp:posOffset>
            </wp:positionH>
            <wp:positionV relativeFrom="paragraph">
              <wp:posOffset>2187754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1266A2" w:rsidRPr="00055883">
        <w:rPr>
          <w:b/>
          <w:sz w:val="28"/>
          <w:szCs w:val="28"/>
        </w:rPr>
        <w:t>Overvejelse</w:t>
      </w:r>
      <w:r w:rsidR="0001455D" w:rsidRPr="00055883">
        <w:rPr>
          <w:b/>
          <w:sz w:val="28"/>
          <w:szCs w:val="28"/>
        </w:rPr>
        <w:t>r</w:t>
      </w:r>
      <w:r w:rsidR="001266A2" w:rsidRPr="00055883">
        <w:rPr>
          <w:b/>
          <w:sz w:val="28"/>
          <w:szCs w:val="28"/>
        </w:rPr>
        <w:t xml:space="preserve">: </w:t>
      </w:r>
      <w:r w:rsidRPr="00055883">
        <w:rPr>
          <w:b/>
          <w:sz w:val="28"/>
          <w:szCs w:val="28"/>
        </w:rPr>
        <w:br/>
      </w:r>
      <w:r w:rsidR="00334005">
        <w:rPr>
          <w:noProof/>
          <w:lang w:eastAsia="da-DK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1569085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AB" w:rsidRPr="0001455D">
        <w:rPr>
          <w:sz w:val="28"/>
          <w:szCs w:val="28"/>
        </w:rPr>
        <w:t>Hvilket tøj har du det bedst i?</w:t>
      </w:r>
      <w:r w:rsidR="0001455D" w:rsidRPr="0001455D">
        <w:rPr>
          <w:sz w:val="28"/>
          <w:szCs w:val="28"/>
        </w:rPr>
        <w:t xml:space="preserve"> Hvorfor? </w:t>
      </w:r>
      <w:r>
        <w:rPr>
          <w:sz w:val="28"/>
          <w:szCs w:val="28"/>
        </w:rPr>
        <w:br/>
      </w:r>
      <w:r w:rsidR="0001455D" w:rsidRPr="0001455D">
        <w:rPr>
          <w:sz w:val="28"/>
          <w:szCs w:val="28"/>
        </w:rPr>
        <w:t xml:space="preserve">For nogen betyder det meget at kunne bevare sin værdighed. </w:t>
      </w:r>
      <w:r>
        <w:rPr>
          <w:sz w:val="28"/>
          <w:szCs w:val="28"/>
        </w:rPr>
        <w:br/>
      </w:r>
      <w:r w:rsidR="0001455D" w:rsidRPr="0001455D">
        <w:rPr>
          <w:sz w:val="28"/>
          <w:szCs w:val="28"/>
        </w:rPr>
        <w:t xml:space="preserve">Hvorfor mon det? Hvad er i dine øjne et værdigt menneske? </w:t>
      </w:r>
      <w:r>
        <w:rPr>
          <w:sz w:val="28"/>
          <w:szCs w:val="28"/>
        </w:rPr>
        <w:br/>
      </w:r>
      <w:r w:rsidR="0001455D" w:rsidRPr="0001455D">
        <w:rPr>
          <w:sz w:val="28"/>
          <w:szCs w:val="28"/>
        </w:rPr>
        <w:t xml:space="preserve">Hvad er et ordentligt menneske? Og hvad er et elskværdigt menneske? </w:t>
      </w:r>
    </w:p>
    <w:sectPr w:rsidR="0001455D" w:rsidRPr="0001455D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2A5F"/>
    <w:multiLevelType w:val="hybridMultilevel"/>
    <w:tmpl w:val="702E1F52"/>
    <w:lvl w:ilvl="0" w:tplc="07DA8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0363"/>
    <w:multiLevelType w:val="hybridMultilevel"/>
    <w:tmpl w:val="13CA8E46"/>
    <w:lvl w:ilvl="0" w:tplc="B45EE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F39"/>
    <w:multiLevelType w:val="hybridMultilevel"/>
    <w:tmpl w:val="7968F7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01455D"/>
    <w:rsid w:val="00055883"/>
    <w:rsid w:val="000E3BF7"/>
    <w:rsid w:val="000F2131"/>
    <w:rsid w:val="0012048C"/>
    <w:rsid w:val="001266A2"/>
    <w:rsid w:val="0014449B"/>
    <w:rsid w:val="002D68AB"/>
    <w:rsid w:val="00334005"/>
    <w:rsid w:val="003664F1"/>
    <w:rsid w:val="003D7602"/>
    <w:rsid w:val="004054A1"/>
    <w:rsid w:val="004C4D8F"/>
    <w:rsid w:val="00594605"/>
    <w:rsid w:val="00662764"/>
    <w:rsid w:val="00693DC7"/>
    <w:rsid w:val="007B3124"/>
    <w:rsid w:val="00843FD8"/>
    <w:rsid w:val="008F6B77"/>
    <w:rsid w:val="008F74D4"/>
    <w:rsid w:val="00911176"/>
    <w:rsid w:val="00946A89"/>
    <w:rsid w:val="00961C07"/>
    <w:rsid w:val="009E66D1"/>
    <w:rsid w:val="009F1037"/>
    <w:rsid w:val="00A537B5"/>
    <w:rsid w:val="00A64C2D"/>
    <w:rsid w:val="00A67997"/>
    <w:rsid w:val="00AB5558"/>
    <w:rsid w:val="00AF5B3A"/>
    <w:rsid w:val="00B11188"/>
    <w:rsid w:val="00B66E9C"/>
    <w:rsid w:val="00BA7D73"/>
    <w:rsid w:val="00C044BC"/>
    <w:rsid w:val="00C3088D"/>
    <w:rsid w:val="00C348DC"/>
    <w:rsid w:val="00C63B2E"/>
    <w:rsid w:val="00C66AB8"/>
    <w:rsid w:val="00CF17AF"/>
    <w:rsid w:val="00D417BA"/>
    <w:rsid w:val="00D9098E"/>
    <w:rsid w:val="00E44829"/>
    <w:rsid w:val="00FE4380"/>
    <w:rsid w:val="00FF45C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38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21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83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0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55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79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651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916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4</cp:revision>
  <dcterms:created xsi:type="dcterms:W3CDTF">2020-04-01T16:07:00Z</dcterms:created>
  <dcterms:modified xsi:type="dcterms:W3CDTF">2020-04-01T20:45:00Z</dcterms:modified>
</cp:coreProperties>
</file>